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18" w:rsidRDefault="005501CA" w:rsidP="00F56E18">
      <w:pPr>
        <w:pStyle w:val="berschrift2"/>
        <w:numPr>
          <w:ilvl w:val="0"/>
          <w:numId w:val="0"/>
        </w:numPr>
        <w:ind w:left="709" w:hanging="709"/>
      </w:pPr>
      <w:r>
        <w:t>Lista di controllo «Valutazione dei rischi a tutela della maternità»</w:t>
      </w:r>
    </w:p>
    <w:tbl>
      <w:tblPr>
        <w:tblpPr w:leftFromText="141" w:rightFromText="141" w:vertAnchor="text" w:tblpX="-46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4747"/>
      </w:tblGrid>
      <w:tr w:rsidR="00645BA6" w:rsidRPr="00B92B38" w:rsidTr="00645BA6">
        <w:trPr>
          <w:trHeight w:val="983"/>
        </w:trPr>
        <w:tc>
          <w:tcPr>
            <w:tcW w:w="9781" w:type="dxa"/>
            <w:gridSpan w:val="2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Struttura:</w:t>
            </w:r>
          </w:p>
          <w:p w:rsidR="00645BA6" w:rsidRDefault="00645BA6" w:rsidP="00645BA6">
            <w:pPr>
              <w:pStyle w:val="StandardAbstandklein"/>
              <w:rPr>
                <w:lang w:val="de-CH" w:eastAsia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..............................................................................................................................................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Ambito di attività:</w:t>
            </w:r>
          </w:p>
          <w:p w:rsidR="00645BA6" w:rsidRPr="00B92B38" w:rsidRDefault="00C2770E" w:rsidP="00645BA6">
            <w:pPr>
              <w:pStyle w:val="StandardAbstandklein"/>
            </w:pPr>
            <w:r>
              <w:t>cucina e aree circostanti</w:t>
            </w:r>
          </w:p>
        </w:tc>
        <w:tc>
          <w:tcPr>
            <w:tcW w:w="4747" w:type="dxa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Funzione:</w:t>
            </w:r>
          </w:p>
          <w:p w:rsidR="00645BA6" w:rsidRDefault="00C2770E" w:rsidP="00645BA6">
            <w:pPr>
              <w:pStyle w:val="StandardAbstandklein"/>
            </w:pPr>
            <w:r>
              <w:t>cuoca / collaboratrice</w:t>
            </w:r>
          </w:p>
          <w:p w:rsidR="00645BA6" w:rsidRPr="00B92B38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……………………………………………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Default="00645BA6" w:rsidP="00645BA6">
            <w:pPr>
              <w:pStyle w:val="StandardAbstandklein"/>
            </w:pPr>
            <w:r>
              <w:rPr>
                <w:b/>
              </w:rPr>
              <w:t xml:space="preserve">Collaboratrice </w:t>
            </w:r>
            <w:r>
              <w:t>(nome / cognome):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Default="00645BA6" w:rsidP="00645BA6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4747" w:type="dxa"/>
          </w:tcPr>
          <w:p w:rsidR="00645BA6" w:rsidRPr="00E0753C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Percentuale lavorativa: 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t>……...…………………  %</w:t>
            </w:r>
          </w:p>
        </w:tc>
      </w:tr>
    </w:tbl>
    <w:p w:rsidR="00645BA6" w:rsidRDefault="00645BA6" w:rsidP="00645BA6">
      <w:pPr>
        <w:pStyle w:val="berschrift4"/>
      </w:pPr>
      <w:r>
        <w:t>La collaboratrice può continuare a svolgere la mansione a condizione che siano rispettate le misure di protezione sotto indicate.</w:t>
      </w:r>
    </w:p>
    <w:p w:rsidR="00477CB0" w:rsidRPr="00477CB0" w:rsidRDefault="00477CB0" w:rsidP="00477CB0">
      <w:pPr>
        <w:rPr>
          <w:i/>
        </w:rPr>
      </w:pPr>
      <w:proofErr w:type="spellStart"/>
      <w:r w:rsidRPr="00477CB0">
        <w:rPr>
          <w:i/>
        </w:rPr>
        <w:t>np</w:t>
      </w:r>
      <w:proofErr w:type="spellEnd"/>
      <w:r w:rsidRPr="00477CB0">
        <w:rPr>
          <w:i/>
        </w:rPr>
        <w:t>: non pertinente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1323"/>
        <w:gridCol w:w="4536"/>
      </w:tblGrid>
      <w:tr w:rsidR="00645BA6" w:rsidRPr="00B92B38" w:rsidTr="00645BA6">
        <w:trPr>
          <w:cantSplit/>
          <w:trHeight w:val="584"/>
          <w:tblHeader/>
        </w:trPr>
        <w:tc>
          <w:tcPr>
            <w:tcW w:w="3922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Domanda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sì  no  np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Osservazioni, misure di protezione</w:t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Periodi di lavoro e di riposo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70FF9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la durata massima del lavoro giornaliero di 9 ore (durante la gravidanza e il periodo dell'allattamento)?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 il lavoro a turni con rotazione regolare in senso inverso?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2D381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la rotazione notte-pomeriggio-mattino.</w:t>
            </w:r>
          </w:p>
          <w:p w:rsidR="002D3813" w:rsidRPr="00477CB0" w:rsidRDefault="002D3813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 il limite massimo di 3 turni notturni consecutivi?</w:t>
            </w:r>
            <w:r w:rsidR="00477CB0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il divieto di occupazione tra le ore 20:00 e le ore 06:00 nelle 8 settimane precedenti il parto?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Organizzazione del lavoro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lavoro a cottimo o lavoro cadenzato, il ritmo può essere regolato dalla collaboratrice?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2D3813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necessario la collaboratrice è dispensata da lavori classificati come gravosi o da lei percepiti come tali?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DF6B64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La collaboratrice ha la possibilità di stendersi in un locale adatto e tranquillo?</w:t>
            </w:r>
            <w:r w:rsidR="00477CB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477CB0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477CB0" w:rsidRDefault="00645BA6" w:rsidP="00477CB0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collaboratrice è concesso il tempo necessario per allattare o pompare il latte in un locale appropriato?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  <w:tcBorders>
              <w:bottom w:val="nil"/>
            </w:tcBorders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Sollevamento, trasporto e movimentazione di carichi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rispettati i limiti di peso?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1° al 6° mese di gravidanza 10 kg al massimo occasionalmente o 5 kg regolarmente; dal 7° mese di gravidanza 5 kg al massimo.</w:t>
            </w:r>
          </w:p>
          <w:p w:rsidR="00B033F7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La collaboratrice non può lavorare alla ricezione merci né lavare contenitori di grandi dimensioni.</w:t>
            </w:r>
          </w:p>
          <w:p w:rsidR="00B033F7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responsabile da parte della collaboratrice.</w:t>
            </w:r>
          </w:p>
          <w:p w:rsidR="00B033F7" w:rsidRPr="00477CB0" w:rsidRDefault="00B033F7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 xml:space="preserve"> Freddo, caldo o forte umidità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È rispettato il divieto di lavorare a temperature inferiori a -5°C?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La collaboratrice non può soffermarsi nelle celle freezer.</w:t>
            </w:r>
            <w:r>
              <w:rPr>
                <w:sz w:val="20"/>
                <w:szCs w:val="20"/>
              </w:rPr>
              <w:br/>
              <w:t>Può invece accedervi per prelevare prodotti (con indumenti adeguati).</w:t>
            </w:r>
          </w:p>
          <w:p w:rsidR="005501CA" w:rsidRPr="00477CB0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  <w:p w:rsidR="00B033F7" w:rsidRPr="00477CB0" w:rsidRDefault="00B033F7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184805" w:rsidRPr="00477CB0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temperature inferiori a 10°C viene messo a disposizione un abbigliamento adeguato alla situazione termica e all’attività svolta?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2D3813">
            <w:pPr>
              <w:pStyle w:val="StandardAbstandklein"/>
              <w:rPr>
                <w:sz w:val="20"/>
                <w:szCs w:val="20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645BA6" w:rsidRDefault="00645BA6" w:rsidP="00B033F7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 caso di temperature inferiori a 15°C vengono fornite bevande calde?</w:t>
            </w:r>
          </w:p>
          <w:p w:rsidR="00184805" w:rsidRPr="00A32E89" w:rsidRDefault="00184805" w:rsidP="00B033F7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B033F7">
            <w:pPr>
              <w:rPr>
                <w:sz w:val="20"/>
                <w:szCs w:val="20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faticose, soprattutto se la temperatura ambiente è superiore a 24°C, e vige il divieto di lavoro a partire da 28°C?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5501CA" w:rsidRPr="00477CB0" w:rsidRDefault="005501CA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Le collaboratrici incinte vanno dispensate da lavori in ambienti con temperature superiori a 28°C.</w:t>
            </w:r>
          </w:p>
          <w:p w:rsidR="005501CA" w:rsidRPr="00477CB0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Default="00645BA6" w:rsidP="00B033F7">
            <w:pPr>
              <w:pStyle w:val="StandardAbstandklei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in condizioni di forte umidità?</w:t>
            </w:r>
          </w:p>
          <w:p w:rsidR="00477CB0" w:rsidRPr="00C43678" w:rsidRDefault="00477CB0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5501CA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13A73" w:rsidRPr="00C43678" w:rsidRDefault="00B13A73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Lavori ad alto rischio di caduta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che implicano un rischio di caduta in piano (pavimenti scivolosi o sconnessi, ostacoli ecc.)?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a elevato rischio di caduta dall’alto (nessuna attività su scale di più di un metro di altezza o in zone a rischio di caduta)?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Urti, scosse e vibrazioni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adottano misure efficaci per evitare a</w:t>
            </w:r>
            <w:r w:rsidR="00477CB0">
              <w:rPr>
                <w:sz w:val="20"/>
                <w:szCs w:val="20"/>
              </w:rPr>
              <w:t>ttività ad alto rischio d’urto?</w:t>
            </w:r>
            <w:r w:rsidR="00477CB0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Pr="00477CB0" w:rsidRDefault="00B13A73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  <w:p w:rsidR="00B033F7" w:rsidRPr="00477CB0" w:rsidRDefault="00B033F7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 evitano i lavori</w:t>
            </w:r>
            <w:r w:rsidR="00477CB0">
              <w:rPr>
                <w:sz w:val="20"/>
                <w:szCs w:val="20"/>
              </w:rPr>
              <w:t xml:space="preserve"> con forti scosse e vibrazioni?</w:t>
            </w:r>
            <w:r w:rsidR="00477CB0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477CB0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Movimenti e posture che provocano affaticamento precoce</w:t>
            </w: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con movimenti e posture che provocano affaticamento precoce?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 necessario, brevi pause retribuite più frequenti (10 minuti ogni 2 ore).</w:t>
            </w:r>
          </w:p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che la collaboratrice svolga attività in posizione china per periodi prolungati.</w:t>
            </w:r>
          </w:p>
          <w:p w:rsidR="00B13A73" w:rsidRPr="007F43CB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responsabile</w:t>
            </w:r>
            <w:r w:rsidR="00477CB0">
              <w:rPr>
                <w:sz w:val="20"/>
                <w:szCs w:val="20"/>
              </w:rPr>
              <w:t xml:space="preserve"> da parte della collaboratrice.</w:t>
            </w:r>
            <w:r w:rsidR="00477CB0">
              <w:rPr>
                <w:sz w:val="20"/>
                <w:szCs w:val="20"/>
              </w:rPr>
              <w:br/>
            </w: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rispettate le regole applicabili in caso di lavoro in piedi?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2D3813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4° mese: tempo di riposo giornaliero di 12 ore e pause supplementari di 10 minuti ogni 2 ore (a libera scelta).</w:t>
            </w:r>
            <w:r>
              <w:rPr>
                <w:sz w:val="20"/>
                <w:szCs w:val="20"/>
              </w:rPr>
              <w:br/>
              <w:t>Dal 6° mese: occupazione giornaliera massima in piedi di 4 ore.</w:t>
            </w:r>
            <w:r w:rsidR="00477CB0">
              <w:rPr>
                <w:sz w:val="20"/>
                <w:szCs w:val="20"/>
              </w:rPr>
              <w:br/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fisici (rumore, radiazioni, pressione)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occupare la collaboratrice in ambienti che presentano un livello sonoro uguale o superiore a 85 dB(A) (Leq 8 h)?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Pr="00184805" w:rsidRDefault="002D3813" w:rsidP="00184805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di impiegare la collaboratrice nell'area di lavaggio (Leq &gt; 85 dB(A)).</w:t>
            </w: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rispettano i valori limite di esposizione alle radiazioni non ionizzanti (ordinanza sulla protezione della maternità, allegato 1)?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7834C2" w:rsidRPr="00B40D62" w:rsidRDefault="007834C2" w:rsidP="001848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Rispetto dei valori limite di esposizione a campi magnetici prodotti da sistemi di cottura a induzione (forma adeguata del piano di cottura o misurazioni).</w:t>
            </w:r>
          </w:p>
        </w:tc>
      </w:tr>
      <w:tr w:rsidR="00645BA6" w:rsidRPr="00B92B38" w:rsidTr="00645BA6">
        <w:trPr>
          <w:cantSplit/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chimici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H340 o H341?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esclusivamente sostanze e prodotti di pulizia approvati. Verificare per tutte le sostanze che non siano valutate come problematiche (frasi H).</w:t>
            </w:r>
          </w:p>
          <w:p w:rsidR="00B13A73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Rispettare le misure di protezione e di igiene prescritte.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H350 o H351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H360, H361 o H362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H370 o H371?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645BA6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a contatto con monossido di carbonio (CO), inibitori della mitosi, mercurio e i suoi derivati?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5E761F" w:rsidRDefault="00645BA6" w:rsidP="00E41840">
            <w:pPr>
              <w:rPr>
                <w:rFonts w:cs="Arial"/>
                <w:sz w:val="20"/>
                <w:szCs w:val="20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biologici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che la collaboratrice entri in contatto con microrganismi dei gruppi 2-4 secondo l’OPLM?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9D54B6">
              <w:rPr>
                <w:rFonts w:eastAsia="Times New Roman" w:cs="Arial"/>
                <w:sz w:val="16"/>
              </w:rPr>
            </w:r>
            <w:r w:rsidR="009D54B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7834C2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Rispetto delle misure di protezione e di igiene per i prodotti di origine animale (carne cruda, uova, pesce, frutti di mare).</w:t>
            </w:r>
          </w:p>
          <w:p w:rsidR="00B13A73" w:rsidRPr="00184805" w:rsidRDefault="007834C2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Le collaboratrici incinte non possono assaggiare alimenti di origine animale crudi o non del tutto cotti.</w:t>
            </w:r>
            <w:r w:rsidR="00477CB0">
              <w:rPr>
                <w:sz w:val="20"/>
                <w:szCs w:val="20"/>
              </w:rPr>
              <w:br/>
            </w:r>
            <w:bookmarkStart w:id="0" w:name="_GoBack"/>
            <w:bookmarkEnd w:id="0"/>
          </w:p>
        </w:tc>
      </w:tr>
    </w:tbl>
    <w:p w:rsidR="00645BA6" w:rsidRDefault="00645BA6" w:rsidP="00184805">
      <w:pPr>
        <w:spacing w:after="0" w:line="240" w:lineRule="auto"/>
      </w:pPr>
      <w:r>
        <w:br w:type="page"/>
      </w:r>
    </w:p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5033"/>
      </w:tblGrid>
      <w:tr w:rsidR="00645BA6" w:rsidRPr="00B92B38" w:rsidTr="005E593B">
        <w:trPr>
          <w:trHeight w:val="567"/>
        </w:trPr>
        <w:tc>
          <w:tcPr>
            <w:tcW w:w="5000" w:type="pct"/>
            <w:gridSpan w:val="2"/>
          </w:tcPr>
          <w:p w:rsidR="00645BA6" w:rsidRPr="00B92B38" w:rsidRDefault="00645BA6" w:rsidP="00B033F7">
            <w:pPr>
              <w:pStyle w:val="StandardAbstandklein"/>
            </w:pPr>
            <w:r>
              <w:t xml:space="preserve">Apponendo la loro firma, le parti dichiarano di aver preso atto della valutazione dei rischi a tutela della maternità e ne confermano l’esattezza. La collaboratrice e i suoi superiori si impegnano a rispettare le misure di protezione. 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Collaboratrice </w:t>
            </w:r>
            <w:r>
              <w:t xml:space="preserve">(nome / cognome): 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Superiore </w:t>
            </w:r>
            <w:r>
              <w:t xml:space="preserve">(nome / cognome): </w:t>
            </w:r>
          </w:p>
          <w:p w:rsidR="00645BA6" w:rsidRPr="00477CB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477CB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Pr="00477CB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* Specialista consultato </w:t>
            </w:r>
            <w:r>
              <w:t xml:space="preserve">(nome / cognome): </w:t>
            </w:r>
          </w:p>
          <w:p w:rsidR="00645BA6" w:rsidRPr="00477CB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477CB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Qualifica: .........................................</w:t>
            </w:r>
          </w:p>
          <w:p w:rsidR="00645BA6" w:rsidRPr="00477CB0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</w:tbl>
    <w:p w:rsidR="00645BA6" w:rsidRPr="00184805" w:rsidRDefault="00645BA6" w:rsidP="00645BA6">
      <w:pPr>
        <w:rPr>
          <w:sz w:val="20"/>
          <w:szCs w:val="20"/>
        </w:rPr>
      </w:pPr>
      <w:r>
        <w:rPr>
          <w:sz w:val="20"/>
          <w:szCs w:val="20"/>
        </w:rPr>
        <w:t>* In caso di dubbi occorre consultare uno specialista (medico del lavoro / igienista del lavoro).</w:t>
      </w:r>
    </w:p>
    <w:p w:rsidR="00645BA6" w:rsidRPr="00B92B38" w:rsidRDefault="00645BA6" w:rsidP="00645BA6">
      <w:pPr>
        <w:spacing w:after="0" w:line="240" w:lineRule="auto"/>
      </w:pPr>
      <w:r>
        <w:br w:type="page"/>
      </w:r>
    </w:p>
    <w:p w:rsidR="00645BA6" w:rsidRDefault="00645BA6" w:rsidP="00645BA6">
      <w:pPr>
        <w:rPr>
          <w:b/>
        </w:rPr>
      </w:pPr>
      <w:r>
        <w:rPr>
          <w:b/>
        </w:rPr>
        <w:t>Valutazione del medico</w:t>
      </w:r>
    </w:p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249"/>
        <w:gridCol w:w="3154"/>
        <w:gridCol w:w="3426"/>
      </w:tblGrid>
      <w:tr w:rsidR="00645BA6" w:rsidRPr="00B92B38" w:rsidTr="009F4666">
        <w:trPr>
          <w:trHeight w:val="567"/>
        </w:trPr>
        <w:tc>
          <w:tcPr>
            <w:tcW w:w="5000" w:type="pct"/>
            <w:gridSpan w:val="4"/>
          </w:tcPr>
          <w:p w:rsidR="00645BA6" w:rsidRPr="00C43678" w:rsidRDefault="00645BA6" w:rsidP="00B033F7">
            <w:pPr>
              <w:pStyle w:val="StandardAbstandklein"/>
            </w:pPr>
            <w:r>
              <w:rPr>
                <w:b/>
              </w:rPr>
              <w:t>Esito della valutazione (contrassegnare ciò che fa al caso)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9D54B6">
              <w:rPr>
                <w:rFonts w:eastAsia="Times New Roman" w:cs="Arial"/>
              </w:rPr>
            </w:r>
            <w:r w:rsidR="009D54B6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</w:p>
        </w:tc>
        <w:tc>
          <w:tcPr>
            <w:tcW w:w="4621" w:type="pct"/>
            <w:gridSpan w:val="3"/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Lo svolgimento della mansione da parte della collaboratrice è possibile se si rispettano le misure di protezione indicate nella valutazione dei rischi.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9D54B6">
              <w:rPr>
                <w:rFonts w:eastAsia="Times New Roman" w:cs="Arial"/>
              </w:rPr>
            </w:r>
            <w:r w:rsidR="009D54B6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C43678" w:rsidRDefault="00645BA6" w:rsidP="00B033F7">
            <w:pPr>
              <w:pStyle w:val="StandardAbstandklein"/>
            </w:pPr>
            <w:r>
              <w:t>Lo svolgimento della mansione da parte della collaboratrice non è possibile.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9D54B6">
              <w:rPr>
                <w:rFonts w:eastAsia="Times New Roman" w:cs="Arial"/>
              </w:rPr>
            </w:r>
            <w:r w:rsidR="009D54B6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B92B38" w:rsidRDefault="00645BA6" w:rsidP="00B033F7">
            <w:pPr>
              <w:pStyle w:val="StandardAbstandklein"/>
            </w:pPr>
            <w:r>
              <w:t>Nuova valutazione fra</w:t>
            </w:r>
            <w:r>
              <w:tab/>
              <w:t>settimane.</w:t>
            </w:r>
          </w:p>
        </w:tc>
      </w:tr>
      <w:tr w:rsidR="00645BA6" w:rsidRPr="00B92B38" w:rsidTr="00184805">
        <w:trPr>
          <w:trHeight w:val="567"/>
        </w:trPr>
        <w:tc>
          <w:tcPr>
            <w:tcW w:w="1556" w:type="pct"/>
            <w:gridSpan w:val="2"/>
            <w:tcBorders>
              <w:bottom w:val="single" w:sz="4" w:space="0" w:color="auto"/>
            </w:tcBorders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Data di nascita prevista:</w:t>
            </w:r>
          </w:p>
        </w:tc>
        <w:tc>
          <w:tcPr>
            <w:tcW w:w="3444" w:type="pct"/>
            <w:gridSpan w:val="2"/>
            <w:tcBorders>
              <w:bottom w:val="single" w:sz="4" w:space="0" w:color="auto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</w:tr>
      <w:tr w:rsidR="00645BA6" w:rsidRPr="00B92B38" w:rsidTr="00184805">
        <w:trPr>
          <w:trHeight w:val="435"/>
        </w:trPr>
        <w:tc>
          <w:tcPr>
            <w:tcW w:w="1556" w:type="pct"/>
            <w:gridSpan w:val="2"/>
            <w:tcBorders>
              <w:bottom w:val="nil"/>
            </w:tcBorders>
          </w:tcPr>
          <w:p w:rsidR="00645BA6" w:rsidRPr="007F43CB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</w:rPr>
            </w:pPr>
            <w:r>
              <w:t>Medico</w:t>
            </w:r>
          </w:p>
        </w:tc>
        <w:tc>
          <w:tcPr>
            <w:tcW w:w="1651" w:type="pct"/>
            <w:tcBorders>
              <w:bottom w:val="nil"/>
            </w:tcBorders>
          </w:tcPr>
          <w:p w:rsidR="00645BA6" w:rsidRPr="007F43CB" w:rsidRDefault="00645BA6" w:rsidP="00B033F7">
            <w:pPr>
              <w:pStyle w:val="StandardAbstandklein"/>
            </w:pPr>
            <w:r>
              <w:t>Timbro:</w:t>
            </w:r>
          </w:p>
        </w:tc>
        <w:tc>
          <w:tcPr>
            <w:tcW w:w="1793" w:type="pct"/>
            <w:tcBorders>
              <w:bottom w:val="nil"/>
            </w:tcBorders>
          </w:tcPr>
          <w:p w:rsidR="00645BA6" w:rsidRPr="00B92B38" w:rsidRDefault="00645BA6" w:rsidP="00B033F7">
            <w:pPr>
              <w:pStyle w:val="StandardAbstandklein"/>
            </w:pPr>
            <w:r>
              <w:t>Firma:</w:t>
            </w:r>
          </w:p>
        </w:tc>
      </w:tr>
      <w:tr w:rsidR="00645BA6" w:rsidRPr="00B92B38" w:rsidTr="00184805">
        <w:trPr>
          <w:trHeight w:val="567"/>
        </w:trPr>
        <w:tc>
          <w:tcPr>
            <w:tcW w:w="1556" w:type="pct"/>
            <w:gridSpan w:val="2"/>
            <w:tcBorders>
              <w:top w:val="nil"/>
            </w:tcBorders>
          </w:tcPr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</w:tc>
        <w:tc>
          <w:tcPr>
            <w:tcW w:w="1651" w:type="pct"/>
            <w:tcBorders>
              <w:top w:val="nil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  <w:tc>
          <w:tcPr>
            <w:tcW w:w="1793" w:type="pct"/>
            <w:tcBorders>
              <w:top w:val="nil"/>
            </w:tcBorders>
          </w:tcPr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Data:</w:t>
            </w:r>
          </w:p>
        </w:tc>
      </w:tr>
    </w:tbl>
    <w:p w:rsidR="00645BA6" w:rsidRPr="00B92B38" w:rsidRDefault="00645BA6" w:rsidP="00645BA6">
      <w:pPr>
        <w:rPr>
          <w:b/>
        </w:rPr>
      </w:pPr>
    </w:p>
    <w:p w:rsidR="00645BA6" w:rsidRPr="00645BA6" w:rsidRDefault="00645BA6" w:rsidP="00645BA6"/>
    <w:p w:rsidR="00645BA6" w:rsidRPr="004C657D" w:rsidRDefault="00645BA6" w:rsidP="00645BA6">
      <w:pPr>
        <w:pStyle w:val="berschrift4"/>
      </w:pPr>
    </w:p>
    <w:p w:rsidR="00645BA6" w:rsidRPr="00645BA6" w:rsidRDefault="00645BA6" w:rsidP="00645BA6">
      <w:pPr>
        <w:pStyle w:val="berschrift4"/>
      </w:pPr>
    </w:p>
    <w:sectPr w:rsidR="00645BA6" w:rsidRPr="00645BA6" w:rsidSect="00C2244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926" w:bottom="1531" w:left="1417" w:header="76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A3" w:rsidRDefault="00BA11A3">
      <w:pPr>
        <w:spacing w:after="0"/>
      </w:pPr>
      <w:r>
        <w:separator/>
      </w:r>
    </w:p>
  </w:endnote>
  <w:endnote w:type="continuationSeparator" w:id="0">
    <w:p w:rsidR="00BA11A3" w:rsidRDefault="00BA11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40" w:rsidRPr="003632C0" w:rsidRDefault="00E41840" w:rsidP="003632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E41840" w:rsidRPr="0073276B" w:rsidRDefault="00E41840" w:rsidP="0073276B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9D54B6">
      <w:rPr>
        <w:noProof/>
        <w:szCs w:val="16"/>
      </w:rPr>
      <w:t>LC</w:t>
    </w:r>
    <w:r w:rsidR="009D54B6" w:rsidRPr="009D54B6">
      <w:rPr>
        <w:noProof/>
      </w:rPr>
      <w:t xml:space="preserve"> VR Tutela maternità</w:t>
    </w:r>
    <w:r w:rsidR="009D54B6">
      <w:rPr>
        <w:noProof/>
        <w:szCs w:val="16"/>
      </w:rPr>
      <w:t xml:space="preserve"> cucina_aree circostanti</w:t>
    </w:r>
    <w:r>
      <w:fldChar w:fldCharType="end"/>
    </w:r>
    <w:r>
      <w:tab/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9D54B6">
      <w:rPr>
        <w:noProof/>
      </w:rPr>
      <w:t>5</w:t>
    </w:r>
    <w:r>
      <w:fldChar w:fldCharType="end"/>
    </w:r>
    <w:r w:rsidR="00631160">
      <w:t xml:space="preserve"> </w:t>
    </w:r>
    <w:r>
      <w:t xml:space="preserve">/ </w:t>
    </w:r>
    <w:fldSimple w:instr=" NUMPAGES  ">
      <w:r w:rsidR="009D54B6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40" w:rsidRPr="003632C0" w:rsidRDefault="00E41840" w:rsidP="00B13A7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E41840" w:rsidRPr="00B13A73" w:rsidRDefault="00E41840" w:rsidP="00B13A73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9D54B6">
      <w:rPr>
        <w:noProof/>
        <w:szCs w:val="16"/>
      </w:rPr>
      <w:t>LC</w:t>
    </w:r>
    <w:r w:rsidR="009D54B6" w:rsidRPr="009D54B6">
      <w:rPr>
        <w:noProof/>
      </w:rPr>
      <w:t xml:space="preserve"> VR Tutela maternità</w:t>
    </w:r>
    <w:r w:rsidR="009D54B6">
      <w:rPr>
        <w:noProof/>
        <w:szCs w:val="16"/>
      </w:rPr>
      <w:t xml:space="preserve"> cucina_aree circostanti</w:t>
    </w:r>
    <w:r>
      <w:fldChar w:fldCharType="end"/>
    </w:r>
    <w:r>
      <w:t xml:space="preserve"> / Creata il 18.10.2019</w:t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9D54B6">
      <w:rPr>
        <w:noProof/>
      </w:rPr>
      <w:t>1</w:t>
    </w:r>
    <w:r>
      <w:fldChar w:fldCharType="end"/>
    </w:r>
    <w:r>
      <w:t xml:space="preserve"> / </w:t>
    </w:r>
    <w:fldSimple w:instr=" NUMPAGES  ">
      <w:r w:rsidR="009D54B6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A3" w:rsidRDefault="00BA11A3">
      <w:pPr>
        <w:spacing w:after="0"/>
      </w:pPr>
      <w:r>
        <w:separator/>
      </w:r>
    </w:p>
  </w:footnote>
  <w:footnote w:type="continuationSeparator" w:id="0">
    <w:p w:rsidR="00BA11A3" w:rsidRDefault="00BA11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40" w:rsidRPr="00477CB0" w:rsidRDefault="00E41840" w:rsidP="0039796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cs="Arial"/>
        <w:b w:val="0"/>
        <w:bCs/>
        <w:sz w:val="20"/>
      </w:rPr>
    </w:pPr>
    <w:r w:rsidRPr="00477CB0">
      <w:rPr>
        <w:sz w:val="20"/>
      </w:rPr>
      <w:t>Soluz</w:t>
    </w:r>
    <w:r w:rsidR="00477CB0" w:rsidRPr="00477CB0">
      <w:rPr>
        <w:sz w:val="20"/>
      </w:rPr>
      <w:t>ione settoriale per l'industria</w:t>
    </w:r>
    <w:r w:rsidR="00477CB0" w:rsidRPr="00477CB0">
      <w:rPr>
        <w:sz w:val="20"/>
      </w:rPr>
      <w:br/>
    </w:r>
    <w:r w:rsidRPr="00477CB0">
      <w:rPr>
        <w:sz w:val="20"/>
      </w:rPr>
      <w:t>alberghiera e della ristorazione</w:t>
    </w:r>
    <w:r w:rsidRPr="00477CB0">
      <w:rPr>
        <w:sz w:val="20"/>
      </w:rPr>
      <w:tab/>
    </w:r>
    <w:sdt>
      <w:sdtPr>
        <w:rPr>
          <w:sz w:val="20"/>
        </w:rPr>
        <w:alias w:val="Titel"/>
        <w:id w:val="33490630"/>
        <w:placeholder>
          <w:docPart w:val="CA2383155D5B4FAF88830DF6AC1484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1160" w:rsidRPr="00477CB0">
          <w:rPr>
            <w:sz w:val="20"/>
          </w:rPr>
          <w:t>Valutazione dei rischi a tutela della maternità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3"/>
      <w:gridCol w:w="3228"/>
      <w:gridCol w:w="2502"/>
    </w:tblGrid>
    <w:tr w:rsidR="00E41840" w:rsidRPr="005A3ADD" w:rsidTr="00631160">
      <w:tc>
        <w:tcPr>
          <w:tcW w:w="3823" w:type="dxa"/>
          <w:shd w:val="clear" w:color="auto" w:fill="F2F2F2" w:themeFill="background1" w:themeFillShade="F2"/>
        </w:tcPr>
        <w:p w:rsidR="00E41840" w:rsidRPr="005A3ADD" w:rsidRDefault="00E41840" w:rsidP="005A3ADD">
          <w:pPr>
            <w:pStyle w:val="Kopfzeile"/>
          </w:pPr>
          <w:r>
            <w:t>Soluzione settoriale per l'industria alberghiera e della ristorazione</w:t>
          </w:r>
        </w:p>
        <w:p w:rsidR="00E41840" w:rsidRPr="005A3ADD" w:rsidRDefault="00E41840" w:rsidP="005A3ADD">
          <w:pPr>
            <w:pStyle w:val="Kopfzeile"/>
          </w:pPr>
        </w:p>
      </w:tc>
      <w:tc>
        <w:tcPr>
          <w:tcW w:w="3228" w:type="dxa"/>
          <w:shd w:val="clear" w:color="auto" w:fill="F2F2F2" w:themeFill="background1" w:themeFillShade="F2"/>
        </w:tcPr>
        <w:sdt>
          <w:sdtPr>
            <w:alias w:val="Titel"/>
            <w:id w:val="33490606"/>
            <w:placeholder>
              <w:docPart w:val="4104184821BE4744A2BC5F5A1909393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41840" w:rsidRPr="005A3ADD" w:rsidRDefault="00631160" w:rsidP="00645BA6">
              <w:pPr>
                <w:pStyle w:val="Kopfzeile"/>
                <w:jc w:val="center"/>
              </w:pPr>
              <w:r>
                <w:t>Valutazione dei rischi a tutela della maternità</w:t>
              </w:r>
            </w:p>
          </w:sdtContent>
        </w:sdt>
      </w:tc>
      <w:tc>
        <w:tcPr>
          <w:tcW w:w="2502" w:type="dxa"/>
        </w:tcPr>
        <w:p w:rsidR="00E41840" w:rsidRPr="005A3ADD" w:rsidRDefault="00E41840" w:rsidP="00A168B3">
          <w:pPr>
            <w:pStyle w:val="Kopfzeile"/>
            <w:jc w:val="center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335027" cy="4206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EH_Logo_RGB_ohne_Schutzz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027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41840" w:rsidRPr="00D5007F" w:rsidRDefault="00E41840" w:rsidP="00F01938">
    <w:pPr>
      <w:pStyle w:val="Kopfzeile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2ED3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0216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135B7"/>
    <w:multiLevelType w:val="hybridMultilevel"/>
    <w:tmpl w:val="C246A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61C5"/>
    <w:multiLevelType w:val="multilevel"/>
    <w:tmpl w:val="ECDC4772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288A6B2B"/>
    <w:multiLevelType w:val="hybridMultilevel"/>
    <w:tmpl w:val="9BB043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354DC"/>
    <w:multiLevelType w:val="hybridMultilevel"/>
    <w:tmpl w:val="5CD6D0AA"/>
    <w:lvl w:ilvl="0" w:tplc="654EDE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6589F"/>
    <w:multiLevelType w:val="hybridMultilevel"/>
    <w:tmpl w:val="352430A8"/>
    <w:lvl w:ilvl="0" w:tplc="5D74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440C"/>
    <w:multiLevelType w:val="hybridMultilevel"/>
    <w:tmpl w:val="42B807BA"/>
    <w:lvl w:ilvl="0" w:tplc="B01E032C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B5E11"/>
    <w:multiLevelType w:val="hybridMultilevel"/>
    <w:tmpl w:val="19C2A4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B575D"/>
    <w:multiLevelType w:val="hybridMultilevel"/>
    <w:tmpl w:val="C7D61B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47436"/>
    <w:multiLevelType w:val="hybridMultilevel"/>
    <w:tmpl w:val="35101038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52BBE"/>
    <w:multiLevelType w:val="hybridMultilevel"/>
    <w:tmpl w:val="574C896E"/>
    <w:lvl w:ilvl="0" w:tplc="E326C77A">
      <w:numFmt w:val="bullet"/>
      <w:pStyle w:val="Aufzhlung2"/>
      <w:lvlText w:val=""/>
      <w:lvlJc w:val="left"/>
      <w:pPr>
        <w:ind w:left="360" w:hanging="360"/>
      </w:pPr>
      <w:rPr>
        <w:rFonts w:ascii="Symbol" w:eastAsia="Calibri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72C68"/>
    <w:multiLevelType w:val="hybridMultilevel"/>
    <w:tmpl w:val="7D22EB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03AF0"/>
    <w:multiLevelType w:val="hybridMultilevel"/>
    <w:tmpl w:val="7FF0996C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D5806"/>
    <w:multiLevelType w:val="hybridMultilevel"/>
    <w:tmpl w:val="63FAC3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B0D6C"/>
    <w:multiLevelType w:val="hybridMultilevel"/>
    <w:tmpl w:val="3746C0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6D7E"/>
    <w:multiLevelType w:val="hybridMultilevel"/>
    <w:tmpl w:val="1BD88A7A"/>
    <w:lvl w:ilvl="0" w:tplc="E990B816">
      <w:start w:val="1"/>
      <w:numFmt w:val="bullet"/>
      <w:pStyle w:val="Textkrper-Zeileneinzug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38"/>
    <w:rsid w:val="000025FE"/>
    <w:rsid w:val="00010127"/>
    <w:rsid w:val="00046625"/>
    <w:rsid w:val="00076D20"/>
    <w:rsid w:val="0008777C"/>
    <w:rsid w:val="000879B8"/>
    <w:rsid w:val="000A2555"/>
    <w:rsid w:val="000A28C0"/>
    <w:rsid w:val="000B269D"/>
    <w:rsid w:val="000B3345"/>
    <w:rsid w:val="000E08E8"/>
    <w:rsid w:val="0011590C"/>
    <w:rsid w:val="00115D78"/>
    <w:rsid w:val="00121212"/>
    <w:rsid w:val="0013272E"/>
    <w:rsid w:val="0014469E"/>
    <w:rsid w:val="00180ECC"/>
    <w:rsid w:val="00183735"/>
    <w:rsid w:val="00183FEB"/>
    <w:rsid w:val="001842C2"/>
    <w:rsid w:val="00184805"/>
    <w:rsid w:val="00186973"/>
    <w:rsid w:val="001D7F8E"/>
    <w:rsid w:val="001E2BA7"/>
    <w:rsid w:val="001E5687"/>
    <w:rsid w:val="00201187"/>
    <w:rsid w:val="00204CE2"/>
    <w:rsid w:val="00207A6E"/>
    <w:rsid w:val="00217E1F"/>
    <w:rsid w:val="0022365F"/>
    <w:rsid w:val="00225C0F"/>
    <w:rsid w:val="0023055B"/>
    <w:rsid w:val="00233FBF"/>
    <w:rsid w:val="00236910"/>
    <w:rsid w:val="00257531"/>
    <w:rsid w:val="0027176B"/>
    <w:rsid w:val="00290F73"/>
    <w:rsid w:val="002933CD"/>
    <w:rsid w:val="002B27F4"/>
    <w:rsid w:val="002D23A8"/>
    <w:rsid w:val="002D3813"/>
    <w:rsid w:val="002E1A0A"/>
    <w:rsid w:val="00310EE9"/>
    <w:rsid w:val="00311A73"/>
    <w:rsid w:val="0031432C"/>
    <w:rsid w:val="00315237"/>
    <w:rsid w:val="00334E8A"/>
    <w:rsid w:val="00340276"/>
    <w:rsid w:val="00342EBA"/>
    <w:rsid w:val="00345306"/>
    <w:rsid w:val="003466FF"/>
    <w:rsid w:val="003505F6"/>
    <w:rsid w:val="003565BB"/>
    <w:rsid w:val="00357B1F"/>
    <w:rsid w:val="00360FEE"/>
    <w:rsid w:val="00362DF2"/>
    <w:rsid w:val="003632C0"/>
    <w:rsid w:val="0036620F"/>
    <w:rsid w:val="0039796A"/>
    <w:rsid w:val="003C3350"/>
    <w:rsid w:val="004228EA"/>
    <w:rsid w:val="00426CD9"/>
    <w:rsid w:val="004342B7"/>
    <w:rsid w:val="0043628F"/>
    <w:rsid w:val="00442F6B"/>
    <w:rsid w:val="00454010"/>
    <w:rsid w:val="00477CB0"/>
    <w:rsid w:val="00481E71"/>
    <w:rsid w:val="004829EA"/>
    <w:rsid w:val="00494990"/>
    <w:rsid w:val="004B7038"/>
    <w:rsid w:val="004C00C2"/>
    <w:rsid w:val="004E0E3D"/>
    <w:rsid w:val="004E5BBB"/>
    <w:rsid w:val="004F076A"/>
    <w:rsid w:val="00501F77"/>
    <w:rsid w:val="00505D8A"/>
    <w:rsid w:val="00506EBB"/>
    <w:rsid w:val="00511BCC"/>
    <w:rsid w:val="00514FBD"/>
    <w:rsid w:val="00523715"/>
    <w:rsid w:val="005347AA"/>
    <w:rsid w:val="00536AE6"/>
    <w:rsid w:val="005501CA"/>
    <w:rsid w:val="0057216E"/>
    <w:rsid w:val="0057489F"/>
    <w:rsid w:val="005918AA"/>
    <w:rsid w:val="005A3ADD"/>
    <w:rsid w:val="005C1335"/>
    <w:rsid w:val="005D7B74"/>
    <w:rsid w:val="005E593B"/>
    <w:rsid w:val="00602B4F"/>
    <w:rsid w:val="00611611"/>
    <w:rsid w:val="006139BC"/>
    <w:rsid w:val="00631160"/>
    <w:rsid w:val="0063308E"/>
    <w:rsid w:val="006378B4"/>
    <w:rsid w:val="00645BA6"/>
    <w:rsid w:val="00654038"/>
    <w:rsid w:val="006836A2"/>
    <w:rsid w:val="006A05FB"/>
    <w:rsid w:val="006A23FE"/>
    <w:rsid w:val="006A4940"/>
    <w:rsid w:val="006C16C0"/>
    <w:rsid w:val="006C2566"/>
    <w:rsid w:val="006E32FA"/>
    <w:rsid w:val="006F6161"/>
    <w:rsid w:val="006F6DF7"/>
    <w:rsid w:val="00725259"/>
    <w:rsid w:val="0073276B"/>
    <w:rsid w:val="00733F3C"/>
    <w:rsid w:val="00765793"/>
    <w:rsid w:val="00772BC2"/>
    <w:rsid w:val="007834C2"/>
    <w:rsid w:val="0078506B"/>
    <w:rsid w:val="007929DB"/>
    <w:rsid w:val="007E25D7"/>
    <w:rsid w:val="007F5221"/>
    <w:rsid w:val="008054DE"/>
    <w:rsid w:val="00823BB3"/>
    <w:rsid w:val="00824009"/>
    <w:rsid w:val="00841868"/>
    <w:rsid w:val="00852072"/>
    <w:rsid w:val="0086314A"/>
    <w:rsid w:val="008912D7"/>
    <w:rsid w:val="008A2D59"/>
    <w:rsid w:val="008A2D72"/>
    <w:rsid w:val="008B1258"/>
    <w:rsid w:val="008B6FEF"/>
    <w:rsid w:val="008D4BF6"/>
    <w:rsid w:val="008E3BC4"/>
    <w:rsid w:val="0090062A"/>
    <w:rsid w:val="00907C41"/>
    <w:rsid w:val="00917804"/>
    <w:rsid w:val="00927CA4"/>
    <w:rsid w:val="0094092B"/>
    <w:rsid w:val="009440EB"/>
    <w:rsid w:val="00947DFD"/>
    <w:rsid w:val="0097716D"/>
    <w:rsid w:val="00982F45"/>
    <w:rsid w:val="009A2AA5"/>
    <w:rsid w:val="009A346F"/>
    <w:rsid w:val="009B5AFD"/>
    <w:rsid w:val="009C0041"/>
    <w:rsid w:val="009C2CED"/>
    <w:rsid w:val="009D54B6"/>
    <w:rsid w:val="009F4666"/>
    <w:rsid w:val="00A168B3"/>
    <w:rsid w:val="00A24006"/>
    <w:rsid w:val="00A24CE7"/>
    <w:rsid w:val="00A45788"/>
    <w:rsid w:val="00A64097"/>
    <w:rsid w:val="00A91067"/>
    <w:rsid w:val="00A912CD"/>
    <w:rsid w:val="00AA22F4"/>
    <w:rsid w:val="00AC7A04"/>
    <w:rsid w:val="00B0245E"/>
    <w:rsid w:val="00B033F7"/>
    <w:rsid w:val="00B13A73"/>
    <w:rsid w:val="00B2017A"/>
    <w:rsid w:val="00B40D62"/>
    <w:rsid w:val="00B63B34"/>
    <w:rsid w:val="00B6474C"/>
    <w:rsid w:val="00B70FF9"/>
    <w:rsid w:val="00B77CE2"/>
    <w:rsid w:val="00B92B82"/>
    <w:rsid w:val="00B95665"/>
    <w:rsid w:val="00BA11A3"/>
    <w:rsid w:val="00C22448"/>
    <w:rsid w:val="00C22531"/>
    <w:rsid w:val="00C2770E"/>
    <w:rsid w:val="00C2780B"/>
    <w:rsid w:val="00C33867"/>
    <w:rsid w:val="00C41F6F"/>
    <w:rsid w:val="00C4342C"/>
    <w:rsid w:val="00C525D9"/>
    <w:rsid w:val="00C52DE9"/>
    <w:rsid w:val="00C617C1"/>
    <w:rsid w:val="00CB2503"/>
    <w:rsid w:val="00CB7B49"/>
    <w:rsid w:val="00CE7831"/>
    <w:rsid w:val="00CF197E"/>
    <w:rsid w:val="00D24455"/>
    <w:rsid w:val="00D37DEE"/>
    <w:rsid w:val="00D40519"/>
    <w:rsid w:val="00D46834"/>
    <w:rsid w:val="00D5007F"/>
    <w:rsid w:val="00DC3C52"/>
    <w:rsid w:val="00DC5B78"/>
    <w:rsid w:val="00DE225C"/>
    <w:rsid w:val="00DE25DD"/>
    <w:rsid w:val="00DE41BF"/>
    <w:rsid w:val="00DE501E"/>
    <w:rsid w:val="00DE5FB7"/>
    <w:rsid w:val="00DE6318"/>
    <w:rsid w:val="00DF57EA"/>
    <w:rsid w:val="00E11F6D"/>
    <w:rsid w:val="00E23655"/>
    <w:rsid w:val="00E25C4C"/>
    <w:rsid w:val="00E26AEA"/>
    <w:rsid w:val="00E3016D"/>
    <w:rsid w:val="00E41840"/>
    <w:rsid w:val="00E43FD1"/>
    <w:rsid w:val="00E611A6"/>
    <w:rsid w:val="00E71180"/>
    <w:rsid w:val="00EB0E10"/>
    <w:rsid w:val="00EC3B71"/>
    <w:rsid w:val="00EC40D9"/>
    <w:rsid w:val="00ED2576"/>
    <w:rsid w:val="00ED4C81"/>
    <w:rsid w:val="00ED52D0"/>
    <w:rsid w:val="00ED7483"/>
    <w:rsid w:val="00EE3DAE"/>
    <w:rsid w:val="00EF25FF"/>
    <w:rsid w:val="00F01938"/>
    <w:rsid w:val="00F03025"/>
    <w:rsid w:val="00F37DCF"/>
    <w:rsid w:val="00F46A6C"/>
    <w:rsid w:val="00F5065C"/>
    <w:rsid w:val="00F56E18"/>
    <w:rsid w:val="00F67A9D"/>
    <w:rsid w:val="00F7491E"/>
    <w:rsid w:val="00F80A78"/>
    <w:rsid w:val="00F875B8"/>
    <w:rsid w:val="00FD1EA0"/>
    <w:rsid w:val="00FE3F7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13E9371"/>
  <w15:docId w15:val="{E3D072D6-4227-4005-8677-9976C0C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4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76D20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6836A2"/>
    <w:pPr>
      <w:keepNext/>
      <w:numPr>
        <w:numId w:val="4"/>
      </w:numPr>
      <w:spacing w:before="480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6836A2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836A2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4"/>
    <w:qFormat/>
    <w:rsid w:val="006836A2"/>
    <w:pPr>
      <w:keepNext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927C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3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6E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D2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D2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5A3ADD"/>
    <w:pPr>
      <w:tabs>
        <w:tab w:val="center" w:pos="4536"/>
        <w:tab w:val="right" w:pos="9072"/>
      </w:tabs>
      <w:spacing w:before="120" w:after="120" w:line="240" w:lineRule="auto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5A3ADD"/>
    <w:rPr>
      <w:rFonts w:ascii="Arial" w:eastAsia="Calibri" w:hAnsi="Arial"/>
      <w:b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E11F6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11F6D"/>
    <w:rPr>
      <w:rFonts w:ascii="Arial" w:eastAsia="Calibri" w:hAnsi="Arial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B3"/>
    <w:rPr>
      <w:rFonts w:ascii="Tahoma" w:eastAsia="Calibri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semiHidden/>
    <w:rsid w:val="00AA22F4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613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Absatz-Standardschriftart"/>
    <w:semiHidden/>
    <w:rsid w:val="00AA22F4"/>
    <w:rPr>
      <w:rFonts w:ascii="Arial" w:hAnsi="Arial" w:cs="Arial" w:hint="default"/>
      <w:color w:val="000000"/>
      <w:sz w:val="19"/>
      <w:szCs w:val="19"/>
      <w:u w:val="single"/>
    </w:rPr>
  </w:style>
  <w:style w:type="paragraph" w:styleId="StandardWeb">
    <w:name w:val="Normal (Web)"/>
    <w:basedOn w:val="Standard"/>
    <w:semiHidden/>
    <w:rsid w:val="00AA22F4"/>
    <w:pPr>
      <w:spacing w:before="100" w:beforeAutospacing="1" w:after="100" w:afterAutospacing="1"/>
    </w:pPr>
    <w:rPr>
      <w:rFonts w:cs="Arial"/>
    </w:rPr>
  </w:style>
  <w:style w:type="paragraph" w:customStyle="1" w:styleId="Tabelle">
    <w:name w:val="Tabelle"/>
    <w:basedOn w:val="Standard"/>
    <w:rsid w:val="00EF25FF"/>
    <w:pPr>
      <w:spacing w:before="40" w:after="40" w:line="240" w:lineRule="auto"/>
    </w:pPr>
    <w:rPr>
      <w:sz w:val="20"/>
      <w:szCs w:val="20"/>
    </w:rPr>
  </w:style>
  <w:style w:type="paragraph" w:styleId="Textkrper">
    <w:name w:val="Body Text"/>
    <w:basedOn w:val="Standard"/>
    <w:semiHidden/>
    <w:rsid w:val="00AA22F4"/>
    <w:rPr>
      <w:rFonts w:cs="Arial"/>
    </w:rPr>
  </w:style>
  <w:style w:type="paragraph" w:styleId="Textkrper2">
    <w:name w:val="Body Text 2"/>
    <w:basedOn w:val="Standard"/>
    <w:semiHidden/>
    <w:rsid w:val="00AA22F4"/>
    <w:rPr>
      <w:rFonts w:cs="Arial"/>
      <w:i/>
      <w:iCs/>
      <w:color w:val="000000"/>
    </w:rPr>
  </w:style>
  <w:style w:type="paragraph" w:styleId="Textkrper-Zeileneinzug">
    <w:name w:val="Body Text Indent"/>
    <w:basedOn w:val="Standard"/>
    <w:semiHidden/>
    <w:rsid w:val="00AA22F4"/>
    <w:pPr>
      <w:numPr>
        <w:numId w:val="1"/>
      </w:numPr>
      <w:tabs>
        <w:tab w:val="clear" w:pos="644"/>
        <w:tab w:val="num" w:pos="360"/>
      </w:tabs>
      <w:spacing w:before="20" w:after="20"/>
      <w:ind w:left="360"/>
    </w:pPr>
  </w:style>
  <w:style w:type="paragraph" w:styleId="Aufzhlungszeichen">
    <w:name w:val="List Bullet"/>
    <w:basedOn w:val="Standard"/>
    <w:autoRedefine/>
    <w:semiHidden/>
    <w:rsid w:val="00AA22F4"/>
    <w:pPr>
      <w:numPr>
        <w:numId w:val="2"/>
      </w:numPr>
      <w:tabs>
        <w:tab w:val="clear" w:pos="360"/>
        <w:tab w:val="left" w:pos="284"/>
      </w:tabs>
      <w:ind w:left="284" w:hanging="284"/>
    </w:pPr>
  </w:style>
  <w:style w:type="paragraph" w:styleId="Aufzhlungszeichen2">
    <w:name w:val="List Bullet 2"/>
    <w:basedOn w:val="Standard"/>
    <w:autoRedefine/>
    <w:semiHidden/>
    <w:rsid w:val="00AA22F4"/>
    <w:pPr>
      <w:numPr>
        <w:numId w:val="3"/>
      </w:numPr>
      <w:tabs>
        <w:tab w:val="clear" w:pos="643"/>
        <w:tab w:val="num" w:pos="709"/>
      </w:tabs>
      <w:ind w:left="709" w:hanging="284"/>
    </w:pPr>
  </w:style>
  <w:style w:type="paragraph" w:customStyle="1" w:styleId="Text">
    <w:name w:val="Text"/>
    <w:basedOn w:val="Standard"/>
    <w:rsid w:val="00823BB3"/>
    <w:pPr>
      <w:spacing w:before="60" w:after="60" w:line="240" w:lineRule="auto"/>
      <w:jc w:val="both"/>
    </w:pPr>
    <w:rPr>
      <w:rFonts w:eastAsia="Times New Roman"/>
      <w:szCs w:val="20"/>
      <w:lang w:eastAsia="de-DE"/>
    </w:rPr>
  </w:style>
  <w:style w:type="paragraph" w:styleId="Listenabsatz">
    <w:name w:val="List Paragraph"/>
    <w:basedOn w:val="Standard"/>
    <w:uiPriority w:val="34"/>
    <w:rsid w:val="00F7491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ufzhlung1">
    <w:name w:val="Aufzählung 1"/>
    <w:basedOn w:val="Standard"/>
    <w:link w:val="Aufzhlung1Zchn"/>
    <w:uiPriority w:val="5"/>
    <w:qFormat/>
    <w:rsid w:val="00947DFD"/>
    <w:pPr>
      <w:numPr>
        <w:numId w:val="5"/>
      </w:numPr>
      <w:tabs>
        <w:tab w:val="left" w:pos="709"/>
      </w:tabs>
      <w:spacing w:before="20" w:after="60" w:line="240" w:lineRule="auto"/>
      <w:ind w:left="284" w:hanging="284"/>
    </w:pPr>
  </w:style>
  <w:style w:type="character" w:customStyle="1" w:styleId="Aufzhlung1Zchn">
    <w:name w:val="Aufzählung 1 Zchn"/>
    <w:basedOn w:val="Absatz-Standardschriftart"/>
    <w:link w:val="Aufzhlung1"/>
    <w:uiPriority w:val="5"/>
    <w:rsid w:val="00947DFD"/>
    <w:rPr>
      <w:rFonts w:ascii="Arial" w:eastAsia="Calibri" w:hAnsi="Arial"/>
      <w:sz w:val="22"/>
      <w:szCs w:val="22"/>
      <w:lang w:eastAsia="en-US"/>
    </w:rPr>
  </w:style>
  <w:style w:type="paragraph" w:customStyle="1" w:styleId="Aufzhlung2">
    <w:name w:val="Aufzählung 2"/>
    <w:basedOn w:val="Aufzhlung1"/>
    <w:link w:val="Aufzhlung2Zchn"/>
    <w:uiPriority w:val="6"/>
    <w:qFormat/>
    <w:rsid w:val="00947DFD"/>
    <w:pPr>
      <w:numPr>
        <w:numId w:val="6"/>
      </w:numPr>
    </w:pPr>
  </w:style>
  <w:style w:type="character" w:customStyle="1" w:styleId="Aufzhlung2Zchn">
    <w:name w:val="Aufzählung 2 Zchn"/>
    <w:basedOn w:val="Aufzhlung1Zchn"/>
    <w:link w:val="Aufzhlung2"/>
    <w:uiPriority w:val="6"/>
    <w:rsid w:val="00947DFD"/>
    <w:rPr>
      <w:rFonts w:ascii="Arial" w:eastAsia="Calibri" w:hAnsi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92B82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rsid w:val="00613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StandardAbstandklein">
    <w:name w:val="Standard Abstand klein"/>
    <w:basedOn w:val="Standard"/>
    <w:link w:val="StandardAbstandkleinZchn"/>
    <w:qFormat/>
    <w:rsid w:val="000A2555"/>
    <w:pPr>
      <w:spacing w:before="60" w:after="60" w:line="240" w:lineRule="auto"/>
    </w:pPr>
  </w:style>
  <w:style w:type="character" w:customStyle="1" w:styleId="StandardAbstandkleinZchn">
    <w:name w:val="Standard Abstand klein Zchn"/>
    <w:basedOn w:val="Absatz-Standardschriftart"/>
    <w:link w:val="StandardAbstandklein"/>
    <w:rsid w:val="000A2555"/>
    <w:rPr>
      <w:rFonts w:ascii="Arial" w:eastAsia="Calibri" w:hAnsi="Arial"/>
      <w:sz w:val="22"/>
      <w:szCs w:val="22"/>
      <w:lang w:val="it-IT" w:eastAsia="en-US"/>
    </w:rPr>
  </w:style>
  <w:style w:type="paragraph" w:customStyle="1" w:styleId="Tabellenberschrift">
    <w:name w:val="Tabellenüberschrift"/>
    <w:basedOn w:val="Tabelle"/>
    <w:next w:val="Tabelle"/>
    <w:rsid w:val="00076D20"/>
    <w:rPr>
      <w:b/>
    </w:rPr>
  </w:style>
  <w:style w:type="paragraph" w:customStyle="1" w:styleId="Aufzhlung1letzterPunkt">
    <w:name w:val="Aufzählung 1 letzter Punkt"/>
    <w:basedOn w:val="Aufzhlung1"/>
    <w:link w:val="Aufzhlung1letzterPunktZchn"/>
    <w:qFormat/>
    <w:rsid w:val="009440EB"/>
    <w:pPr>
      <w:spacing w:after="200"/>
    </w:pPr>
  </w:style>
  <w:style w:type="character" w:customStyle="1" w:styleId="Aufzhlung1letzterPunktZchn">
    <w:name w:val="Aufzählung 1 letzter Punkt Zchn"/>
    <w:basedOn w:val="Aufzhlung1Zchn"/>
    <w:link w:val="Aufzhlung1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Aufzhlung2letzterPunkt">
    <w:name w:val="Aufzählung 2 letzter Punkt"/>
    <w:basedOn w:val="Aufzhlung2"/>
    <w:link w:val="Aufzhlung2letzterPunktZchn"/>
    <w:qFormat/>
    <w:rsid w:val="009440EB"/>
    <w:pPr>
      <w:spacing w:after="200"/>
    </w:pPr>
  </w:style>
  <w:style w:type="character" w:customStyle="1" w:styleId="Aufzhlung2letzterPunktZchn">
    <w:name w:val="Aufzählung 2 letzter Punkt Zchn"/>
    <w:basedOn w:val="Aufzhlung2Zchn"/>
    <w:link w:val="Aufzhlung2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Standard-text">
    <w:name w:val="Standard-text"/>
    <w:basedOn w:val="Standard"/>
    <w:rsid w:val="006A05FB"/>
    <w:pPr>
      <w:spacing w:before="40" w:after="240" w:line="240" w:lineRule="auto"/>
    </w:pPr>
    <w:rPr>
      <w:rFonts w:eastAsia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D5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927CA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927CA4"/>
    <w:rPr>
      <w:i/>
      <w:iCs/>
    </w:rPr>
  </w:style>
  <w:style w:type="character" w:styleId="IntensiveHervorhebung">
    <w:name w:val="Intense Emphasis"/>
    <w:basedOn w:val="Absatz-Standardschriftart"/>
    <w:uiPriority w:val="21"/>
    <w:rsid w:val="00927CA4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927C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927CA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27CA4"/>
    <w:rPr>
      <w:rFonts w:ascii="Arial" w:eastAsia="Calibri" w:hAnsi="Arial"/>
      <w:i/>
      <w:iCs/>
      <w:color w:val="000000" w:themeColor="text1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7C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7CA4"/>
    <w:rPr>
      <w:rFonts w:ascii="Arial" w:eastAsia="Calibri" w:hAnsi="Arial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Kasten">
    <w:name w:val="Kasten"/>
    <w:basedOn w:val="Standard"/>
    <w:rsid w:val="00E26A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</w:style>
  <w:style w:type="paragraph" w:customStyle="1" w:styleId="Aufzhlung1-Absatz">
    <w:name w:val="Aufzählung 1 - Absatz"/>
    <w:basedOn w:val="Aufzhlung1"/>
    <w:link w:val="Aufzhlung1-AbsatzZchn"/>
    <w:qFormat/>
    <w:rsid w:val="004B7038"/>
    <w:pPr>
      <w:numPr>
        <w:numId w:val="0"/>
      </w:numPr>
      <w:tabs>
        <w:tab w:val="clear" w:pos="709"/>
      </w:tabs>
      <w:spacing w:after="20"/>
      <w:ind w:left="851"/>
    </w:pPr>
    <w:rPr>
      <w:rFonts w:eastAsia="Times New Roman"/>
      <w:sz w:val="20"/>
      <w:szCs w:val="20"/>
      <w:lang w:eastAsia="de-DE"/>
    </w:rPr>
  </w:style>
  <w:style w:type="character" w:customStyle="1" w:styleId="Aufzhlung1-AbsatzZchn">
    <w:name w:val="Aufzählung 1 - Absatz Zchn"/>
    <w:basedOn w:val="Aufzhlung1Zchn"/>
    <w:link w:val="Aufzhlung1-Absatz"/>
    <w:rsid w:val="004B7038"/>
    <w:rPr>
      <w:rFonts w:ascii="Arial" w:eastAsia="Calibri" w:hAnsi="Arial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6E1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56E1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56E18"/>
    <w:rPr>
      <w:rFonts w:ascii="Arial" w:eastAsia="Calibri" w:hAnsi="Arial"/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56E1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56E18"/>
    <w:rPr>
      <w:rFonts w:ascii="Arial" w:eastAsia="Calibri" w:hAnsi="Arial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semiHidden/>
    <w:rsid w:val="00F56E18"/>
    <w:pPr>
      <w:spacing w:after="0" w:line="240" w:lineRule="auto"/>
    </w:pPr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6E18"/>
    <w:rPr>
      <w:rFonts w:ascii="Arial" w:hAnsi="Arial"/>
      <w:sz w:val="16"/>
      <w:lang w:val="it-IT" w:eastAsia="de-DE"/>
    </w:rPr>
  </w:style>
  <w:style w:type="character" w:styleId="Funotenzeichen">
    <w:name w:val="footnote reference"/>
    <w:semiHidden/>
    <w:rsid w:val="00F56E18"/>
    <w:rPr>
      <w:vertAlign w:val="superscript"/>
    </w:rPr>
  </w:style>
  <w:style w:type="character" w:customStyle="1" w:styleId="st">
    <w:name w:val="st"/>
    <w:rsid w:val="00C5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2383155D5B4FAF88830DF6AC148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D0666-B39F-42BA-A338-059531B048F5}"/>
      </w:docPartPr>
      <w:docPartBody>
        <w:p w:rsidR="00084807" w:rsidRDefault="00084807">
          <w:pPr>
            <w:pStyle w:val="CA2383155D5B4FAF88830DF6AC1484E1"/>
          </w:pPr>
          <w:r w:rsidRPr="005124D8">
            <w:rPr>
              <w:rStyle w:val="Platzhaltertext"/>
            </w:rPr>
            <w:t>[Titel]</w:t>
          </w:r>
        </w:p>
      </w:docPartBody>
    </w:docPart>
    <w:docPart>
      <w:docPartPr>
        <w:name w:val="4104184821BE4744A2BC5F5A19093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98F61-654B-435E-B018-32A65631166F}"/>
      </w:docPartPr>
      <w:docPartBody>
        <w:p w:rsidR="00084807" w:rsidRDefault="00084807">
          <w:pPr>
            <w:pStyle w:val="4104184821BE4744A2BC5F5A19093934"/>
          </w:pPr>
          <w:r w:rsidRPr="005124D8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807"/>
    <w:rsid w:val="00035FBB"/>
    <w:rsid w:val="00084807"/>
    <w:rsid w:val="000E0692"/>
    <w:rsid w:val="00135117"/>
    <w:rsid w:val="001B3C8A"/>
    <w:rsid w:val="001E4CFF"/>
    <w:rsid w:val="00241621"/>
    <w:rsid w:val="003070EF"/>
    <w:rsid w:val="003279AC"/>
    <w:rsid w:val="00350A26"/>
    <w:rsid w:val="00470236"/>
    <w:rsid w:val="00474C53"/>
    <w:rsid w:val="004A66B0"/>
    <w:rsid w:val="004D4E81"/>
    <w:rsid w:val="005236B7"/>
    <w:rsid w:val="00612284"/>
    <w:rsid w:val="00645D8A"/>
    <w:rsid w:val="006F14ED"/>
    <w:rsid w:val="00877509"/>
    <w:rsid w:val="008909E0"/>
    <w:rsid w:val="00991EF4"/>
    <w:rsid w:val="00994E65"/>
    <w:rsid w:val="009D3738"/>
    <w:rsid w:val="009F569B"/>
    <w:rsid w:val="00A73C7E"/>
    <w:rsid w:val="00A94EBB"/>
    <w:rsid w:val="00B10EAC"/>
    <w:rsid w:val="00B42019"/>
    <w:rsid w:val="00C97ECF"/>
    <w:rsid w:val="00CB5A44"/>
    <w:rsid w:val="00CE3BDB"/>
    <w:rsid w:val="00D469B4"/>
    <w:rsid w:val="00ED409E"/>
    <w:rsid w:val="00F57977"/>
    <w:rsid w:val="00F630F9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8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36B7"/>
    <w:rPr>
      <w:color w:val="808080"/>
    </w:rPr>
  </w:style>
  <w:style w:type="paragraph" w:customStyle="1" w:styleId="CA2383155D5B4FAF88830DF6AC1484E1">
    <w:name w:val="CA2383155D5B4FAF88830DF6AC1484E1"/>
    <w:rsid w:val="00084807"/>
  </w:style>
  <w:style w:type="paragraph" w:customStyle="1" w:styleId="771AD36B658048439BA06362E4840BEE">
    <w:name w:val="771AD36B658048439BA06362E4840BEE"/>
    <w:rsid w:val="00084807"/>
  </w:style>
  <w:style w:type="paragraph" w:customStyle="1" w:styleId="4104184821BE4744A2BC5F5A19093934">
    <w:name w:val="4104184821BE4744A2BC5F5A19093934"/>
    <w:rsid w:val="00084807"/>
  </w:style>
  <w:style w:type="paragraph" w:customStyle="1" w:styleId="C0DDC79C3D1C4EF783662B64616623C6">
    <w:name w:val="C0DDC79C3D1C4EF783662B64616623C6"/>
    <w:rsid w:val="00084807"/>
  </w:style>
  <w:style w:type="paragraph" w:customStyle="1" w:styleId="59616C410A254BE19179444F37700D44">
    <w:name w:val="59616C410A254BE19179444F37700D44"/>
    <w:rsid w:val="0052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C9BA00BA</Template>
  <TotalTime>0</TotalTime>
  <Pages>6</Pages>
  <Words>1046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Risikobeurteilung Mutterschutz</vt:lpstr>
    </vt:vector>
  </TitlesOfParts>
  <Company>AEH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rischi a tutela della maternità</dc:title>
  <dc:creator>Othmar Wettmann</dc:creator>
  <cp:lastModifiedBy>Annemarie Bunge</cp:lastModifiedBy>
  <cp:revision>7</cp:revision>
  <cp:lastPrinted>2020-01-28T21:01:00Z</cp:lastPrinted>
  <dcterms:created xsi:type="dcterms:W3CDTF">2020-01-20T19:40:00Z</dcterms:created>
  <dcterms:modified xsi:type="dcterms:W3CDTF">2020-01-28T21:01:00Z</dcterms:modified>
</cp:coreProperties>
</file>